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76349" w14:textId="77777777" w:rsidR="00165412" w:rsidRDefault="00165412" w:rsidP="001654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377BF24" w14:textId="64FE56FB" w:rsidR="00165412" w:rsidRPr="004D5B43" w:rsidRDefault="00D24BDA" w:rsidP="004610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r w:rsidRPr="004D5B43">
        <w:rPr>
          <w:rStyle w:val="normaltextrun"/>
          <w:rFonts w:ascii="Calibri" w:hAnsi="Calibri" w:cs="Calibri"/>
        </w:rPr>
        <w:t xml:space="preserve">Dear </w:t>
      </w:r>
      <w:r w:rsidR="004046A3" w:rsidRPr="004D5B43">
        <w:rPr>
          <w:rStyle w:val="normaltextrun"/>
          <w:rFonts w:ascii="Calibri" w:hAnsi="Calibri" w:cs="Calibri"/>
        </w:rPr>
        <w:t>NDA member</w:t>
      </w:r>
    </w:p>
    <w:p w14:paraId="3493C295" w14:textId="77777777" w:rsidR="004D5B43" w:rsidRDefault="004D5B43" w:rsidP="0046104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46B8356" w14:textId="373CC31C" w:rsidR="00165412" w:rsidRDefault="00165412" w:rsidP="0A24326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C176FF9" w14:textId="1E042801" w:rsidR="0050174C" w:rsidRDefault="0050174C" w:rsidP="005017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As </w:t>
      </w:r>
      <w:r w:rsidR="00D55822">
        <w:rPr>
          <w:rStyle w:val="eop"/>
          <w:rFonts w:ascii="Calibri" w:hAnsi="Calibri" w:cs="Calibri"/>
          <w:sz w:val="22"/>
          <w:szCs w:val="22"/>
        </w:rPr>
        <w:t>the NDA</w:t>
      </w:r>
      <w:r>
        <w:rPr>
          <w:rStyle w:val="eop"/>
          <w:rFonts w:ascii="Calibri" w:hAnsi="Calibri" w:cs="Calibri"/>
          <w:sz w:val="22"/>
          <w:szCs w:val="22"/>
        </w:rPr>
        <w:t xml:space="preserve"> are </w:t>
      </w:r>
      <w:r w:rsidR="007B55DC">
        <w:rPr>
          <w:rStyle w:val="eop"/>
          <w:rFonts w:ascii="Calibri" w:hAnsi="Calibri" w:cs="Calibri"/>
          <w:sz w:val="22"/>
          <w:szCs w:val="22"/>
        </w:rPr>
        <w:t xml:space="preserve">working </w:t>
      </w:r>
      <w:r w:rsidR="00D55822">
        <w:rPr>
          <w:rStyle w:val="eop"/>
          <w:rFonts w:ascii="Calibri" w:hAnsi="Calibri" w:cs="Calibri"/>
          <w:sz w:val="22"/>
          <w:szCs w:val="22"/>
        </w:rPr>
        <w:t>in Cooperation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="00D55822">
        <w:rPr>
          <w:rStyle w:val="eop"/>
          <w:rFonts w:ascii="Calibri" w:hAnsi="Calibri" w:cs="Calibri"/>
          <w:sz w:val="22"/>
          <w:szCs w:val="22"/>
        </w:rPr>
        <w:t xml:space="preserve">with </w:t>
      </w:r>
      <w:r>
        <w:rPr>
          <w:rStyle w:val="eop"/>
          <w:rFonts w:ascii="Calibri" w:hAnsi="Calibri" w:cs="Calibri"/>
          <w:sz w:val="22"/>
          <w:szCs w:val="22"/>
        </w:rPr>
        <w:t>this year’s World Demolition Summit, w</w:t>
      </w:r>
      <w:r>
        <w:rPr>
          <w:rStyle w:val="normaltextrun"/>
          <w:rFonts w:ascii="Calibri" w:hAnsi="Calibri" w:cs="Calibri"/>
          <w:sz w:val="22"/>
          <w:szCs w:val="22"/>
        </w:rPr>
        <w:t>e would like to extend an invite for you to join us at on the 6</w:t>
      </w:r>
      <w:r w:rsidRPr="003E53CA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</w:rPr>
        <w:t xml:space="preserve"> &amp; 7</w:t>
      </w:r>
      <w:r w:rsidRPr="003E53CA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</w:rPr>
        <w:t xml:space="preserve"> November at </w:t>
      </w:r>
      <w:proofErr w:type="spellStart"/>
      <w:r w:rsidRPr="008A3611">
        <w:rPr>
          <w:rStyle w:val="normaltextrun"/>
          <w:rFonts w:ascii="Calibri" w:hAnsi="Calibri" w:cs="Calibri"/>
          <w:sz w:val="22"/>
          <w:szCs w:val="22"/>
        </w:rPr>
        <w:t>Münchenbryggeriet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Sweden Stockholm. </w:t>
      </w:r>
    </w:p>
    <w:p w14:paraId="5A2F81B7" w14:textId="77777777" w:rsidR="0050174C" w:rsidRDefault="0050174C" w:rsidP="005017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9036CC" w14:textId="77777777" w:rsidR="0050174C" w:rsidRDefault="0050174C" w:rsidP="005017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</w:t>
      </w:r>
      <w:r w:rsidRPr="0A24326F">
        <w:rPr>
          <w:rStyle w:val="normaltextrun"/>
          <w:rFonts w:ascii="Calibri" w:hAnsi="Calibri" w:cs="Calibri"/>
          <w:sz w:val="22"/>
          <w:szCs w:val="22"/>
        </w:rPr>
        <w:t xml:space="preserve"> event presents an excellent opportunity for everybody involved in the </w:t>
      </w:r>
      <w:r>
        <w:rPr>
          <w:rStyle w:val="normaltextrun"/>
          <w:rFonts w:ascii="Calibri" w:hAnsi="Calibri" w:cs="Calibri"/>
          <w:sz w:val="22"/>
          <w:szCs w:val="22"/>
        </w:rPr>
        <w:t>demolition sector</w:t>
      </w:r>
      <w:r w:rsidRPr="0A24326F">
        <w:rPr>
          <w:rStyle w:val="normaltextrun"/>
          <w:rFonts w:ascii="Calibri" w:hAnsi="Calibri" w:cs="Calibri"/>
          <w:sz w:val="22"/>
          <w:szCs w:val="22"/>
        </w:rPr>
        <w:t xml:space="preserve"> to come together, network and discuss the latest technology, trends and developments in the industry. </w:t>
      </w:r>
    </w:p>
    <w:p w14:paraId="169330D7" w14:textId="77777777" w:rsidR="0050174C" w:rsidRDefault="0050174C" w:rsidP="005017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For more information, please visit </w:t>
      </w:r>
      <w:hyperlink r:id="rId11" w:history="1">
        <w:r w:rsidRPr="009B4C1C">
          <w:rPr>
            <w:rStyle w:val="Hyperlink"/>
            <w:rFonts w:ascii="Calibri" w:hAnsi="Calibri" w:cs="Calibri"/>
            <w:sz w:val="22"/>
            <w:szCs w:val="22"/>
          </w:rPr>
          <w:t>here.</w:t>
        </w:r>
      </w:hyperlink>
    </w:p>
    <w:p w14:paraId="27C55DFB" w14:textId="77777777" w:rsidR="0050174C" w:rsidRDefault="0050174C" w:rsidP="005017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9B330A9" w14:textId="77777777" w:rsidR="0050174C" w:rsidRDefault="0050174C" w:rsidP="0050174C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 w:rsidRPr="0A24326F">
        <w:rPr>
          <w:rStyle w:val="normaltextrun"/>
          <w:rFonts w:ascii="Calibri" w:hAnsi="Calibri" w:cs="Calibri"/>
          <w:sz w:val="22"/>
          <w:szCs w:val="22"/>
        </w:rPr>
        <w:t xml:space="preserve">Attendees will benefit from hearing </w:t>
      </w:r>
      <w:r>
        <w:rPr>
          <w:rStyle w:val="normaltextrun"/>
          <w:rFonts w:ascii="Calibri" w:hAnsi="Calibri" w:cs="Calibri"/>
          <w:sz w:val="22"/>
          <w:szCs w:val="22"/>
        </w:rPr>
        <w:t>a</w:t>
      </w:r>
      <w:r w:rsidRPr="009B4C1C">
        <w:rPr>
          <w:rStyle w:val="normaltextrun"/>
          <w:rFonts w:ascii="Calibri" w:hAnsi="Calibri" w:cs="Calibri"/>
          <w:sz w:val="22"/>
          <w:szCs w:val="22"/>
        </w:rPr>
        <w:t xml:space="preserve"> high-level technical conference </w:t>
      </w:r>
      <w:r w:rsidRPr="00164204">
        <w:rPr>
          <w:rStyle w:val="normaltextrun"/>
          <w:rFonts w:ascii="Calibri" w:hAnsi="Calibri" w:cs="Calibri"/>
          <w:sz w:val="22"/>
          <w:szCs w:val="22"/>
        </w:rPr>
        <w:t>that will feature presentations covering some of the most challenging demolition projects carried out around the world in recent months.</w:t>
      </w:r>
    </w:p>
    <w:p w14:paraId="4A5EB25D" w14:textId="77777777" w:rsidR="0050174C" w:rsidRDefault="0050174C" w:rsidP="0050174C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2DED7400" w14:textId="0182A1EF" w:rsidR="0050174C" w:rsidRDefault="0050174C" w:rsidP="0050174C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There is an outstanding line up of speakers attending:</w:t>
      </w:r>
    </w:p>
    <w:p w14:paraId="0987F227" w14:textId="77777777" w:rsidR="0050174C" w:rsidRDefault="0050174C" w:rsidP="0050174C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3F6186F4" w14:textId="77777777" w:rsidR="0050174C" w:rsidRDefault="0050174C" w:rsidP="0050174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Mark Coleman – CEO Colemans – </w:t>
      </w:r>
      <w:proofErr w:type="gramStart"/>
      <w:r w:rsidRPr="00AB74B6">
        <w:rPr>
          <w:rStyle w:val="normaltextrun"/>
          <w:rFonts w:ascii="Calibri" w:hAnsi="Calibri" w:cs="Calibri"/>
          <w:b/>
          <w:bCs/>
          <w:sz w:val="22"/>
          <w:szCs w:val="22"/>
        </w:rPr>
        <w:t>KEY NOTE</w:t>
      </w:r>
      <w:proofErr w:type="gramEnd"/>
      <w:r w:rsidRPr="00AB74B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SPEAKER</w:t>
      </w:r>
    </w:p>
    <w:p w14:paraId="1B830EBE" w14:textId="77777777" w:rsidR="0050174C" w:rsidRDefault="0050174C" w:rsidP="0050174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Jan Rohde – Direct &amp; Founder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GreenDozer</w:t>
      </w:r>
      <w:proofErr w:type="spellEnd"/>
    </w:p>
    <w:p w14:paraId="0DD9492C" w14:textId="77777777" w:rsidR="0050174C" w:rsidRDefault="0050174C" w:rsidP="0050174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Dr Yvonne Waterman – Founder – European Asbestos Forum </w:t>
      </w:r>
    </w:p>
    <w:p w14:paraId="63D8CEA9" w14:textId="77777777" w:rsidR="0050174C" w:rsidRDefault="0050174C" w:rsidP="005017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F7D13A5" w14:textId="77777777" w:rsidR="0050174C" w:rsidRDefault="0050174C" w:rsidP="005017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addition, we have our Gala Awards Dinner taking place on the evening of the 7</w:t>
      </w:r>
      <w:r w:rsidRPr="00EC4624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</w:rPr>
        <w:t xml:space="preserve">, a truly fantastic evening celebrating the demolition industries annual achievements and successes.  </w:t>
      </w:r>
    </w:p>
    <w:p w14:paraId="4C676A25" w14:textId="77777777" w:rsidR="0050174C" w:rsidRDefault="0050174C" w:rsidP="005017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65FF90A" w14:textId="771CA5FD" w:rsidR="0050174C" w:rsidRPr="0097381F" w:rsidRDefault="0050174C" w:rsidP="005017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 w:rsidRPr="0097381F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As a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n</w:t>
      </w:r>
      <w:r w:rsidRPr="0097381F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2C5720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NDA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 member</w:t>
      </w:r>
      <w:r w:rsidRPr="0097381F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, we 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are pleased to </w:t>
      </w:r>
      <w:r w:rsidRPr="0097381F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offer a 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20</w:t>
      </w:r>
      <w:r w:rsidRPr="0097381F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% discount on delegate tickets. </w:t>
      </w:r>
    </w:p>
    <w:p w14:paraId="1AE1C82E" w14:textId="77777777" w:rsidR="0050174C" w:rsidRDefault="0050174C" w:rsidP="005017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2C9547E" w14:textId="3A85BF4A" w:rsidR="0050174C" w:rsidRDefault="0050174C" w:rsidP="005017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register your interest for the event, please contact Greg Roberts, or alternatively, use code </w:t>
      </w:r>
      <w:r w:rsidR="00997AFD">
        <w:rPr>
          <w:rStyle w:val="normaltextrun"/>
          <w:rFonts w:ascii="Calibri" w:hAnsi="Calibri" w:cs="Calibri"/>
          <w:b/>
          <w:bCs/>
          <w:color w:val="FF0000"/>
          <w:sz w:val="22"/>
          <w:szCs w:val="22"/>
          <w:u w:val="single"/>
        </w:rPr>
        <w:t>NDA20</w:t>
      </w:r>
      <w:r>
        <w:rPr>
          <w:rStyle w:val="normaltextrun"/>
          <w:rFonts w:ascii="Calibri" w:hAnsi="Calibri" w:cs="Calibri"/>
          <w:sz w:val="22"/>
          <w:szCs w:val="22"/>
        </w:rPr>
        <w:t xml:space="preserve"> at checkout, to apply your association discount. </w:t>
      </w:r>
      <w:hyperlink r:id="rId12" w:history="1">
        <w:r w:rsidRPr="00C90308">
          <w:rPr>
            <w:rStyle w:val="Hyperlink"/>
            <w:rFonts w:ascii="Calibri" w:hAnsi="Calibri" w:cs="Calibri"/>
            <w:sz w:val="22"/>
            <w:szCs w:val="22"/>
          </w:rPr>
          <w:t>Click here to register</w:t>
        </w:r>
      </w:hyperlink>
    </w:p>
    <w:p w14:paraId="60BB400F" w14:textId="77777777" w:rsidR="0050174C" w:rsidRDefault="0050174C" w:rsidP="005017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A957AEF" w14:textId="77777777" w:rsidR="0050174C" w:rsidRPr="00CE4462" w:rsidRDefault="0050174C" w:rsidP="0050174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We look forward to welcoming you in November.</w:t>
      </w:r>
    </w:p>
    <w:p w14:paraId="2399E37D" w14:textId="77777777" w:rsidR="0050174C" w:rsidRDefault="0050174C" w:rsidP="0050174C">
      <w:pPr>
        <w:shd w:val="clear" w:color="auto" w:fill="FFFFFF"/>
        <w:spacing w:after="0"/>
        <w:rPr>
          <w:color w:val="212121"/>
          <w:lang w:eastAsia="en-GB"/>
        </w:rPr>
      </w:pPr>
    </w:p>
    <w:p w14:paraId="61B902E2" w14:textId="77777777" w:rsidR="0050174C" w:rsidRDefault="0050174C" w:rsidP="0050174C">
      <w:pPr>
        <w:shd w:val="clear" w:color="auto" w:fill="FFFFFF"/>
        <w:spacing w:after="0"/>
        <w:rPr>
          <w:color w:val="00B0F0"/>
          <w:lang w:eastAsia="en-GB"/>
        </w:rPr>
      </w:pPr>
      <w:r>
        <w:rPr>
          <w:color w:val="212121"/>
          <w:lang w:eastAsia="en-GB"/>
        </w:rPr>
        <w:t>Greg Roberts</w:t>
      </w:r>
    </w:p>
    <w:p w14:paraId="11B07517" w14:textId="77777777" w:rsidR="0050174C" w:rsidRDefault="0050174C" w:rsidP="0050174C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International Sales Executive</w:t>
      </w:r>
    </w:p>
    <w:p w14:paraId="3988B6CB" w14:textId="0C34B9DC" w:rsidR="0050174C" w:rsidRPr="00331844" w:rsidRDefault="00C46F0A" w:rsidP="0050174C">
      <w:pPr>
        <w:rPr>
          <w:color w:val="212121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721CAC" wp14:editId="5DCAF78D">
            <wp:simplePos x="0" y="0"/>
            <wp:positionH relativeFrom="margin">
              <wp:align>right</wp:align>
            </wp:positionH>
            <wp:positionV relativeFrom="paragraph">
              <wp:posOffset>370840</wp:posOffset>
            </wp:positionV>
            <wp:extent cx="5731510" cy="1001395"/>
            <wp:effectExtent l="0" t="0" r="2540" b="8255"/>
            <wp:wrapTight wrapText="bothSides">
              <wp:wrapPolygon edited="0">
                <wp:start x="0" y="0"/>
                <wp:lineTo x="0" y="21367"/>
                <wp:lineTo x="21538" y="21367"/>
                <wp:lineTo x="21538" y="0"/>
                <wp:lineTo x="0" y="0"/>
              </wp:wrapPolygon>
            </wp:wrapTight>
            <wp:docPr id="4" name="Picture 1" descr="A blue and orang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ue and orange sign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174C">
        <w:rPr>
          <w:color w:val="212121"/>
          <w:lang w:eastAsia="en-GB"/>
        </w:rPr>
        <w:t xml:space="preserve">Tel: +44 (0) 1892 786238 </w:t>
      </w:r>
      <w:r w:rsidR="0050174C">
        <w:rPr>
          <w:color w:val="2F5496"/>
          <w:lang w:eastAsia="en-GB"/>
        </w:rPr>
        <w:t>|</w:t>
      </w:r>
      <w:r w:rsidR="0050174C">
        <w:rPr>
          <w:color w:val="212121"/>
          <w:lang w:eastAsia="en-GB"/>
        </w:rPr>
        <w:t>+44 (0) 7950 032224</w:t>
      </w:r>
    </w:p>
    <w:p w14:paraId="42D195E0" w14:textId="518C3E09" w:rsidR="00FB7B94" w:rsidRDefault="00FB7B94" w:rsidP="00FB7B94">
      <w:pPr>
        <w:shd w:val="clear" w:color="auto" w:fill="FFFFFF"/>
        <w:spacing w:after="0"/>
        <w:rPr>
          <w:color w:val="212121"/>
          <w:lang w:eastAsia="en-GB"/>
        </w:rPr>
      </w:pPr>
    </w:p>
    <w:p w14:paraId="269DCD1D" w14:textId="7F564141" w:rsidR="00FB7B94" w:rsidRPr="00FB7B94" w:rsidRDefault="00FB7B94" w:rsidP="00FB7B94">
      <w:pPr>
        <w:shd w:val="clear" w:color="auto" w:fill="FFFFFF"/>
        <w:spacing w:after="0"/>
        <w:rPr>
          <w:color w:val="00B0F0"/>
          <w:lang w:eastAsia="en-GB"/>
        </w:rPr>
      </w:pPr>
    </w:p>
    <w:p w14:paraId="265DE902" w14:textId="39F3BFDD" w:rsidR="00947473" w:rsidRDefault="00947473" w:rsidP="001654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A55B4A4" w14:textId="76FD65D6" w:rsidR="00D24F08" w:rsidRDefault="00D24F08" w:rsidP="001654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3966CC8" w14:textId="023DDCCC" w:rsidR="0097330A" w:rsidRDefault="0097330A" w:rsidP="001654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23D52FC" w14:textId="0E9286F2" w:rsidR="00165412" w:rsidRDefault="00165412" w:rsidP="00D71140">
      <w:pPr>
        <w:pStyle w:val="paragraph"/>
        <w:tabs>
          <w:tab w:val="left" w:pos="1560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</w:p>
    <w:p w14:paraId="6754BB51" w14:textId="77777777" w:rsidR="00165412" w:rsidRDefault="00165412" w:rsidP="001654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BE570B" w14:textId="5D82DE41" w:rsidR="00A214C6" w:rsidRDefault="00A214C6"/>
    <w:sectPr w:rsidR="00A214C6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59675" w14:textId="77777777" w:rsidR="001A31C0" w:rsidRDefault="001A31C0" w:rsidP="00165412">
      <w:pPr>
        <w:spacing w:after="0" w:line="240" w:lineRule="auto"/>
      </w:pPr>
      <w:r>
        <w:separator/>
      </w:r>
    </w:p>
  </w:endnote>
  <w:endnote w:type="continuationSeparator" w:id="0">
    <w:p w14:paraId="71B2CB48" w14:textId="77777777" w:rsidR="001A31C0" w:rsidRDefault="001A31C0" w:rsidP="00165412">
      <w:pPr>
        <w:spacing w:after="0" w:line="240" w:lineRule="auto"/>
      </w:pPr>
      <w:r>
        <w:continuationSeparator/>
      </w:r>
    </w:p>
  </w:endnote>
  <w:endnote w:type="continuationNotice" w:id="1">
    <w:p w14:paraId="328E7C1B" w14:textId="77777777" w:rsidR="001A31C0" w:rsidRDefault="001A31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283EF" w14:textId="77777777" w:rsidR="001A31C0" w:rsidRDefault="001A31C0" w:rsidP="00165412">
      <w:pPr>
        <w:spacing w:after="0" w:line="240" w:lineRule="auto"/>
      </w:pPr>
      <w:r>
        <w:separator/>
      </w:r>
    </w:p>
  </w:footnote>
  <w:footnote w:type="continuationSeparator" w:id="0">
    <w:p w14:paraId="4CA3BAE8" w14:textId="77777777" w:rsidR="001A31C0" w:rsidRDefault="001A31C0" w:rsidP="00165412">
      <w:pPr>
        <w:spacing w:after="0" w:line="240" w:lineRule="auto"/>
      </w:pPr>
      <w:r>
        <w:continuationSeparator/>
      </w:r>
    </w:p>
  </w:footnote>
  <w:footnote w:type="continuationNotice" w:id="1">
    <w:p w14:paraId="60B39B4B" w14:textId="77777777" w:rsidR="001A31C0" w:rsidRDefault="001A31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50FE0" w14:textId="5A9F1FA7" w:rsidR="00D55822" w:rsidRDefault="00D558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F42558" wp14:editId="277A0BD5">
          <wp:simplePos x="0" y="0"/>
          <wp:positionH relativeFrom="column">
            <wp:posOffset>5276850</wp:posOffset>
          </wp:positionH>
          <wp:positionV relativeFrom="paragraph">
            <wp:posOffset>-334010</wp:posOffset>
          </wp:positionV>
          <wp:extent cx="1209675" cy="571500"/>
          <wp:effectExtent l="0" t="0" r="9525" b="0"/>
          <wp:wrapTight wrapText="bothSides">
            <wp:wrapPolygon edited="0">
              <wp:start x="0" y="0"/>
              <wp:lineTo x="0" y="20880"/>
              <wp:lineTo x="21430" y="20880"/>
              <wp:lineTo x="21430" y="0"/>
              <wp:lineTo x="0" y="0"/>
            </wp:wrapPolygon>
          </wp:wrapTight>
          <wp:docPr id="1815413549" name="Picture 1" descr="A blue and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254623" name="Picture 1" descr="A blue and orang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/>
        <w:lang w:eastAsia="en-GB"/>
      </w:rPr>
      <w:drawing>
        <wp:anchor distT="0" distB="0" distL="114300" distR="114300" simplePos="0" relativeHeight="251660288" behindDoc="1" locked="0" layoutInCell="1" allowOverlap="1" wp14:anchorId="74EBA311" wp14:editId="7B4F2CE3">
          <wp:simplePos x="0" y="0"/>
          <wp:positionH relativeFrom="margin">
            <wp:posOffset>0</wp:posOffset>
          </wp:positionH>
          <wp:positionV relativeFrom="paragraph">
            <wp:posOffset>-285115</wp:posOffset>
          </wp:positionV>
          <wp:extent cx="752475" cy="428625"/>
          <wp:effectExtent l="0" t="0" r="9525" b="9525"/>
          <wp:wrapTight wrapText="bothSides">
            <wp:wrapPolygon edited="0">
              <wp:start x="0" y="0"/>
              <wp:lineTo x="0" y="21120"/>
              <wp:lineTo x="21327" y="21120"/>
              <wp:lineTo x="21327" y="0"/>
              <wp:lineTo x="0" y="0"/>
            </wp:wrapPolygon>
          </wp:wrapTight>
          <wp:docPr id="4831085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867"/>
    <w:multiLevelType w:val="hybridMultilevel"/>
    <w:tmpl w:val="FE84C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F6CD0"/>
    <w:multiLevelType w:val="multilevel"/>
    <w:tmpl w:val="60BE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3B3AB8"/>
    <w:multiLevelType w:val="multilevel"/>
    <w:tmpl w:val="CB46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0166004">
    <w:abstractNumId w:val="2"/>
  </w:num>
  <w:num w:numId="2" w16cid:durableId="113867621">
    <w:abstractNumId w:val="1"/>
  </w:num>
  <w:num w:numId="3" w16cid:durableId="195351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12"/>
    <w:rsid w:val="00014471"/>
    <w:rsid w:val="000950A0"/>
    <w:rsid w:val="00164204"/>
    <w:rsid w:val="00165412"/>
    <w:rsid w:val="001A31C0"/>
    <w:rsid w:val="00204942"/>
    <w:rsid w:val="002623DB"/>
    <w:rsid w:val="0026284B"/>
    <w:rsid w:val="00277BB3"/>
    <w:rsid w:val="002C5720"/>
    <w:rsid w:val="002E24C4"/>
    <w:rsid w:val="002F2E84"/>
    <w:rsid w:val="00315F35"/>
    <w:rsid w:val="003460A0"/>
    <w:rsid w:val="003A68BA"/>
    <w:rsid w:val="003A7C27"/>
    <w:rsid w:val="003B00B7"/>
    <w:rsid w:val="003E53CA"/>
    <w:rsid w:val="004026A2"/>
    <w:rsid w:val="004046A3"/>
    <w:rsid w:val="0043589F"/>
    <w:rsid w:val="00461041"/>
    <w:rsid w:val="0049222A"/>
    <w:rsid w:val="004B0B25"/>
    <w:rsid w:val="004C5B32"/>
    <w:rsid w:val="004D5B43"/>
    <w:rsid w:val="0050174C"/>
    <w:rsid w:val="00522C42"/>
    <w:rsid w:val="00524611"/>
    <w:rsid w:val="0056379B"/>
    <w:rsid w:val="0056765E"/>
    <w:rsid w:val="00600D92"/>
    <w:rsid w:val="006223B9"/>
    <w:rsid w:val="006715EA"/>
    <w:rsid w:val="00671699"/>
    <w:rsid w:val="006A3872"/>
    <w:rsid w:val="006C2CA1"/>
    <w:rsid w:val="00751BCE"/>
    <w:rsid w:val="00793900"/>
    <w:rsid w:val="007B48B5"/>
    <w:rsid w:val="007B55DC"/>
    <w:rsid w:val="007C6C13"/>
    <w:rsid w:val="00812E5B"/>
    <w:rsid w:val="00822204"/>
    <w:rsid w:val="008A0EB4"/>
    <w:rsid w:val="008A3611"/>
    <w:rsid w:val="008E047E"/>
    <w:rsid w:val="00936AD9"/>
    <w:rsid w:val="00936E62"/>
    <w:rsid w:val="00947473"/>
    <w:rsid w:val="0097330A"/>
    <w:rsid w:val="0097381F"/>
    <w:rsid w:val="00997AFD"/>
    <w:rsid w:val="009B4C1C"/>
    <w:rsid w:val="009D0D7F"/>
    <w:rsid w:val="009F471A"/>
    <w:rsid w:val="00A214C6"/>
    <w:rsid w:val="00A67556"/>
    <w:rsid w:val="00A85A75"/>
    <w:rsid w:val="00AB74B6"/>
    <w:rsid w:val="00AD2E4C"/>
    <w:rsid w:val="00B93C86"/>
    <w:rsid w:val="00BB5236"/>
    <w:rsid w:val="00BC033C"/>
    <w:rsid w:val="00C2283B"/>
    <w:rsid w:val="00C30035"/>
    <w:rsid w:val="00C46F0A"/>
    <w:rsid w:val="00C90308"/>
    <w:rsid w:val="00CE42F0"/>
    <w:rsid w:val="00CE4462"/>
    <w:rsid w:val="00CE73BA"/>
    <w:rsid w:val="00CF2E24"/>
    <w:rsid w:val="00D17922"/>
    <w:rsid w:val="00D24BDA"/>
    <w:rsid w:val="00D24F08"/>
    <w:rsid w:val="00D55822"/>
    <w:rsid w:val="00D71140"/>
    <w:rsid w:val="00D92687"/>
    <w:rsid w:val="00D92C69"/>
    <w:rsid w:val="00D9649D"/>
    <w:rsid w:val="00DA47AB"/>
    <w:rsid w:val="00DA7E9F"/>
    <w:rsid w:val="00DB4F32"/>
    <w:rsid w:val="00DE30E1"/>
    <w:rsid w:val="00E22092"/>
    <w:rsid w:val="00E61B00"/>
    <w:rsid w:val="00EB0339"/>
    <w:rsid w:val="00EB10EA"/>
    <w:rsid w:val="00EB1A5B"/>
    <w:rsid w:val="00EC4624"/>
    <w:rsid w:val="00F03CE6"/>
    <w:rsid w:val="00F30B28"/>
    <w:rsid w:val="00FB3296"/>
    <w:rsid w:val="00FB7B94"/>
    <w:rsid w:val="00FD4E93"/>
    <w:rsid w:val="0A24326F"/>
    <w:rsid w:val="1A4243BF"/>
    <w:rsid w:val="1D79E481"/>
    <w:rsid w:val="1E59AB70"/>
    <w:rsid w:val="24313354"/>
    <w:rsid w:val="243C0FB2"/>
    <w:rsid w:val="2C8D8590"/>
    <w:rsid w:val="31093C7A"/>
    <w:rsid w:val="5FB4C63E"/>
    <w:rsid w:val="62C7371D"/>
    <w:rsid w:val="687C0071"/>
    <w:rsid w:val="6CBA19EF"/>
    <w:rsid w:val="79DAF2F6"/>
    <w:rsid w:val="7B0AB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1E69"/>
  <w15:chartTrackingRefBased/>
  <w15:docId w15:val="{212789F2-C983-4DFA-BE33-01E76596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6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65412"/>
  </w:style>
  <w:style w:type="character" w:customStyle="1" w:styleId="eop">
    <w:name w:val="eop"/>
    <w:basedOn w:val="DefaultParagraphFont"/>
    <w:rsid w:val="00165412"/>
  </w:style>
  <w:style w:type="paragraph" w:styleId="Header">
    <w:name w:val="header"/>
    <w:basedOn w:val="Normal"/>
    <w:link w:val="HeaderChar"/>
    <w:uiPriority w:val="99"/>
    <w:unhideWhenUsed/>
    <w:rsid w:val="001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412"/>
  </w:style>
  <w:style w:type="paragraph" w:styleId="Footer">
    <w:name w:val="footer"/>
    <w:basedOn w:val="Normal"/>
    <w:link w:val="FooterChar"/>
    <w:uiPriority w:val="99"/>
    <w:unhideWhenUsed/>
    <w:rsid w:val="001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412"/>
  </w:style>
  <w:style w:type="character" w:styleId="Hyperlink">
    <w:name w:val="Hyperlink"/>
    <w:basedOn w:val="DefaultParagraphFont"/>
    <w:uiPriority w:val="99"/>
    <w:unhideWhenUsed/>
    <w:rsid w:val="009733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3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33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emolitionsummit.com/regist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molitionsummit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jpg@01D8FE65.F5931A0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c57c-942c-4b95-9dc9-570cc5837927">XKY735KPRFA2-1977255850-3793</_dlc_DocId>
    <lcf76f155ced4ddcb4097134ff3c332f xmlns="fc976e21-f15a-45f2-9b1f-af2499cc9f61">
      <Terms xmlns="http://schemas.microsoft.com/office/infopath/2007/PartnerControls"/>
    </lcf76f155ced4ddcb4097134ff3c332f>
    <TaxCatchAll xmlns="134cc57c-942c-4b95-9dc9-570cc5837927" xsi:nil="true"/>
    <_dlc_DocIdUrl xmlns="134cc57c-942c-4b95-9dc9-570cc5837927">
      <Url>https://khlgroup.sharepoint.com/sites/KHLGROUP/_layouts/15/DocIdRedir.aspx?ID=XKY735KPRFA2-1977255850-3793</Url>
      <Description>XKY735KPRFA2-1977255850-3793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150C90E790E41BCDED3F60ADB7790" ma:contentTypeVersion="18" ma:contentTypeDescription="Create a new document." ma:contentTypeScope="" ma:versionID="08bdc4c817ffe83f6303c532024615df">
  <xsd:schema xmlns:xsd="http://www.w3.org/2001/XMLSchema" xmlns:xs="http://www.w3.org/2001/XMLSchema" xmlns:p="http://schemas.microsoft.com/office/2006/metadata/properties" xmlns:ns2="134cc57c-942c-4b95-9dc9-570cc5837927" xmlns:ns3="fc976e21-f15a-45f2-9b1f-af2499cc9f61" targetNamespace="http://schemas.microsoft.com/office/2006/metadata/properties" ma:root="true" ma:fieldsID="65ece6f1c9bc7f1d7647a9b29a241ae1" ns2:_="" ns3:_="">
    <xsd:import namespace="134cc57c-942c-4b95-9dc9-570cc5837927"/>
    <xsd:import namespace="fc976e21-f15a-45f2-9b1f-af2499cc9f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c57c-942c-4b95-9dc9-570cc58379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ac549d5-0c68-44cc-a28d-d7832d71363a}" ma:internalName="TaxCatchAll" ma:showField="CatchAllData" ma:web="134cc57c-942c-4b95-9dc9-570cc5837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76e21-f15a-45f2-9b1f-af2499cc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aa44658-1013-4bd5-b90c-37209e6859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E067F-D676-4759-8F7D-51651D7BD511}">
  <ds:schemaRefs>
    <ds:schemaRef ds:uri="http://schemas.microsoft.com/office/2006/metadata/properties"/>
    <ds:schemaRef ds:uri="http://schemas.microsoft.com/office/infopath/2007/PartnerControls"/>
    <ds:schemaRef ds:uri="134cc57c-942c-4b95-9dc9-570cc5837927"/>
    <ds:schemaRef ds:uri="fc976e21-f15a-45f2-9b1f-af2499cc9f61"/>
  </ds:schemaRefs>
</ds:datastoreItem>
</file>

<file path=customXml/itemProps2.xml><?xml version="1.0" encoding="utf-8"?>
<ds:datastoreItem xmlns:ds="http://schemas.openxmlformats.org/officeDocument/2006/customXml" ds:itemID="{50F4C8D0-9544-4E60-801A-6B911CA2D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BBD62-145D-4C20-84A8-26E43D4EEC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377441-FFED-4E8C-AD59-3FDAEA03D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cc57c-942c-4b95-9dc9-570cc5837927"/>
    <ds:schemaRef ds:uri="fc976e21-f15a-45f2-9b1f-af2499cc9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1325</Characters>
  <Application>Microsoft Office Word</Application>
  <DocSecurity>4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Roberts</dc:creator>
  <cp:keywords/>
  <dc:description/>
  <cp:lastModifiedBy>Skinner, Abby</cp:lastModifiedBy>
  <cp:revision>2</cp:revision>
  <dcterms:created xsi:type="dcterms:W3CDTF">2024-07-26T16:11:00Z</dcterms:created>
  <dcterms:modified xsi:type="dcterms:W3CDTF">2024-07-26T16:11:00Z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0x0101000F3150C90E790E41BCDED3F60ADB7790</vt:lpwstr>
  </property>
  <property fmtid="{D5CDD505-2E9C-101B-9397-08002B2CF9AE}" pid="3" name="_dlc_DocIdItemGuid">
    <vt:lpwstr>1ea2e326-6032-4b74-8e92-16c86234fcc8</vt:lpwstr>
  </property>
  <property fmtid="{D5CDD505-2E9C-101B-9397-08002B2CF9AE}" pid="4" name="MediaServiceImageTags">
    <vt:lpwstr/>
  </property>
</Properties>
</file>